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Oddelenie klinickej biochémie, DONsP MUDr. L.N.Jégého Dolný Kubín</w:t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NEMOCNIČNÁ LEKÁREŇ                      V DOLNOM KUBÍNE  1.</w:t>
      </w:r>
      <w:r>
        <w:rPr>
          <w:b/>
          <w:bCs/>
          <w:sz w:val="30"/>
          <w:szCs w:val="30"/>
        </w:rPr>
        <w:t>7</w:t>
      </w:r>
      <w:r>
        <w:rPr>
          <w:b/>
          <w:bCs/>
          <w:sz w:val="30"/>
          <w:szCs w:val="30"/>
        </w:rPr>
        <w:t>.2026</w:t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OBJEDNÁVKA</w:t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tbl>
      <w:tblPr>
        <w:tblW w:w="9300" w:type="dxa"/>
        <w:jc w:val="left"/>
        <w:tblInd w:w="25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1302"/>
        <w:gridCol w:w="6573"/>
        <w:gridCol w:w="1425"/>
      </w:tblGrid>
      <w:tr>
        <w:trPr/>
        <w:tc>
          <w:tcPr>
            <w:tcW w:w="1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11097610</w:t>
            </w:r>
          </w:p>
        </w:tc>
        <w:tc>
          <w:tcPr>
            <w:tcW w:w="6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µALB_2 - Atellica CH - RGT - 4 x 210 Tests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11097600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ALP_2c - Atellica CH - RGT - 4 x 1200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  <w:t>11097605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ALT - Atellica CH - RGT - 3 x 850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11097607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AST - Atellica CH - RGT - 3 x 850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11097649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Amylase_2 - Atellica CH - RGT - 3 x 350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11537220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D_TBil_2 - Atellica CH - RGT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righ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</w:rPr>
              <w:t>11537228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tabs>
                <w:tab w:val="clear" w:pos="709"/>
              </w:tabs>
              <w:bidi w:val="0"/>
              <w:jc w:val="lef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  <w:shd w:fill="auto" w:val="clear"/>
              </w:rPr>
              <w:t xml:space="preserve">TP_2 - Atellica CH - RGT - 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shd w:fill="auto" w:val="clear"/>
              </w:rPr>
              <w:t>4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shd w:fill="auto" w:val="clear"/>
              </w:rPr>
              <w:t xml:space="preserve"> x 1850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11537223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Atellica® CH Revised C-Reactive Protein (RCRP)4 x 500 testov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11097592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GluH_3 - Atellica CH - RGT - 4 x 1560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11537248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GGT_2 - Atellica CH - RGT - 1792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11097608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UA - Atellica CH - RGT - 4 x 1200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11097606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Lip - Atellica CH - RGT - 4 x 320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11097593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UN_c - Atellica CH - RGT - 4 x 1560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11097525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TIBC - Atellica CH - RGT - 4 x 200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11537216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ECre_3 - Atellica CH - RGT - 4 x 500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  <w:t>11537222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Trig 2 - Atellica CH - RGT - 4 x 500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11097601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Atellica CH Iron_2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/>
            </w:pPr>
            <w:r>
              <w:rPr/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/>
            </w:pPr>
            <w:r>
              <w:rPr/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  <w:t>11203761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Atellica IM PBNPII assay_100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10995485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CA 15-3 - Atellica IM - RGT - 100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10995490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CA 19-9 - Atellica IM - RGT - 50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10995558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Digoxin - Atellica IM - RGT - 50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  <w:t>10995569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Ferritin - Atellica IM - RGT - 90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10995588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FT4 - ATELLICA IM - RGT 250tst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10995690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Total hCG - Atellica IM - RGT - 90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10995615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IgE Total - Atellica IM - RGT - 50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10995635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LH - Atellica IM - RGT - 110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10995621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PTH - Atellica IM - RGT - 190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10995660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Progesterone - Atellica IM - RGT - 90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10995656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Prolactin - Atellica IM - RGT - 50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11202699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Procalcitonin (BRAHMS) - Atellica IM - RGT - 100 T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  <w:t>10995662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PSA - Atellica IM - RGT - 100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10995708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Testosterone II - Atellica IM - RGT - 100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  <w:t>10997840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Troponin I High Sensitivity - Atellica IM - RGT - 100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3 ks</w:t>
            </w:r>
          </w:p>
        </w:tc>
      </w:tr>
      <w:tr>
        <w:trPr>
          <w:trHeight w:val="310" w:hRule="atLeast"/>
        </w:trPr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11208706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Atellica IM TSH3- Ultra II_130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10995719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Vitamin D 25-OH - Atellica IM - RGT - 100 Tests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10995503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CAL B 2PK - Atellica IM - CAL - 2 x 2 x 5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10995512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CAL E 2PK - Atellica IM - CAL - 2 x 2 x 2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ky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  <w:t>11417930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Base - Atellica IM - CONS 2 x 1500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  <w:t>11417929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Acid - Atellica IM - CONS 2 x 1500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11099302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Conditioner - Atellica CH - CONS - 2 x 1.5 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3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10995458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APW1 2PK - Atellica IM - CONS - 2 x 25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11099300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Diluent - Atellica CH - CONS - 2 x 1.5 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11099312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Rgt Probe Cleaner 1 - Atellica CH - CONS - 8 x 45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11099313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Rgt Probe Cleaner 2 - Atellica CH - CONS - 8 X 45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11099306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Standard B+Salt Bridge - Atellica CH IMT - CONS - 2 x 125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11099304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Standard A - Atellica CH IMT - CONS - 2 x 1.5 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11099305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Diluent - Atellica CH IMT - CONS - 2 x 1.5 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</w:rPr>
            </w:pPr>
            <w:r>
              <w:rPr>
                <w:color w:val="000000"/>
              </w:rPr>
              <w:t>11098501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Wash 1 - Atellica IM - CONS - 1 x 3000 ml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/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10309546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Cuvettes - CENTAUR - CONS - 3000 Pieces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ks</w:t>
            </w:r>
          </w:p>
        </w:tc>
      </w:tr>
      <w:tr>
        <w:trPr>
          <w:trHeight w:val="323" w:hRule="atLeast"/>
        </w:trPr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23" w:hRule="atLeast"/>
        </w:trPr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11481335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Barcode labels - Atellica Solution Components - CONS -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2 ks</w:t>
            </w:r>
          </w:p>
        </w:tc>
      </w:tr>
      <w:tr>
        <w:trPr>
          <w:trHeight w:val="323" w:hRule="atLeast"/>
        </w:trPr>
        <w:tc>
          <w:tcPr>
            <w:tcW w:w="130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right"/>
              <w:rPr>
                <w:color w:val="000000"/>
              </w:rPr>
            </w:pPr>
            <w:r>
              <w:rPr>
                <w:color w:val="000000"/>
              </w:rPr>
              <w:t>11075676</w:t>
            </w:r>
          </w:p>
        </w:tc>
        <w:tc>
          <w:tcPr>
            <w:tcW w:w="6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jc w:val="left"/>
              <w:rPr>
                <w:color w:val="000000"/>
              </w:rPr>
            </w:pPr>
            <w:r>
              <w:rPr>
                <w:color w:val="000000"/>
              </w:rPr>
              <w:t>Halogen Bulb Lamp Assembly - Atellica CH - CONS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1 ks</w:t>
            </w:r>
          </w:p>
        </w:tc>
      </w:tr>
    </w:tbl>
    <w:p>
      <w:pPr>
        <w:pStyle w:val="Normal"/>
        <w:rPr>
          <w:b/>
          <w:b/>
          <w:bCs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  <w:t>Do budúcna by sme mali záujem objednávať tieto menšie balenia. Ďakujem</w:t>
      </w:r>
    </w:p>
    <w:tbl>
      <w:tblPr>
        <w:tblW w:w="9300" w:type="dxa"/>
        <w:jc w:val="left"/>
        <w:tblInd w:w="25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1537"/>
        <w:gridCol w:w="7763"/>
      </w:tblGrid>
      <w:tr>
        <w:trPr/>
        <w:tc>
          <w:tcPr>
            <w:tcW w:w="1537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11645757</w:t>
            </w:r>
          </w:p>
        </w:tc>
        <w:tc>
          <w:tcPr>
            <w:tcW w:w="7763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Obsahtabuky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</w:rPr>
              <w:t>Alb - Atellica CH - RGT - 2 x 1700 Tests</w:t>
            </w:r>
          </w:p>
        </w:tc>
      </w:tr>
      <w:tr>
        <w:trPr/>
        <w:tc>
          <w:tcPr>
            <w:tcW w:w="1537" w:type="dxa"/>
            <w:tcBorders>
              <w:lef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11645755</w:t>
            </w:r>
          </w:p>
        </w:tc>
        <w:tc>
          <w:tcPr>
            <w:tcW w:w="7763" w:type="dxa"/>
            <w:tcBorders>
              <w:left w:val="single" w:sz="2" w:space="0" w:color="000000"/>
            </w:tcBorders>
          </w:tcPr>
          <w:p>
            <w:pPr>
              <w:pStyle w:val="Obsahtabuky"/>
              <w:widowControl w:val="false"/>
              <w:tabs>
                <w:tab w:val="clear" w:pos="709"/>
              </w:tabs>
              <w:bidi w:val="0"/>
              <w:jc w:val="left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TP_2 - Atellica CH - RGT - 2 x 1850 tests</w:t>
            </w:r>
          </w:p>
        </w:tc>
      </w:tr>
      <w:tr>
        <w:trPr/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jc w:val="lef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11645765</w:t>
            </w:r>
          </w:p>
        </w:tc>
        <w:tc>
          <w:tcPr>
            <w:tcW w:w="776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Obsahtabuky"/>
              <w:widowControl w:val="false"/>
              <w:tabs>
                <w:tab w:val="clear" w:pos="709"/>
              </w:tabs>
              <w:bidi w:val="0"/>
              <w:jc w:val="left"/>
              <w:rPr>
                <w:color w:val="000000"/>
              </w:rPr>
            </w:pPr>
            <w:r>
              <w:rPr>
                <w:color w:val="000000"/>
                <w:shd w:fill="auto" w:val="clear"/>
              </w:rPr>
              <w:t>UA - Atellica CH - RGT - 2 x 1200 Tests</w:t>
            </w:r>
          </w:p>
        </w:tc>
      </w:tr>
    </w:tbl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/>
      </w:r>
    </w:p>
    <w:p>
      <w:pPr>
        <w:pStyle w:val="Normal"/>
        <w:rPr>
          <w:color w:val="000000"/>
        </w:rPr>
      </w:pPr>
      <w:r>
        <w:rPr/>
      </w:r>
    </w:p>
    <w:p>
      <w:pPr>
        <w:pStyle w:val="Normal"/>
        <w:rPr>
          <w:color w:val="000000"/>
        </w:rPr>
      </w:pPr>
      <w:r>
        <w:rPr/>
      </w:r>
    </w:p>
    <w:p>
      <w:pPr>
        <w:pStyle w:val="Normal"/>
        <w:rPr/>
      </w:pPr>
      <w:r>
        <w:rPr>
          <w:color w:val="000000"/>
        </w:rPr>
        <w:t>ADRESA: BIOHEM a.s.</w:t>
      </w:r>
    </w:p>
    <w:p>
      <w:pPr>
        <w:pStyle w:val="Normal"/>
        <w:rPr/>
      </w:pPr>
      <w:r>
        <w:rPr>
          <w:color w:val="000000"/>
        </w:rPr>
        <w:t>Zlatovská 2211</w:t>
      </w:r>
    </w:p>
    <w:p>
      <w:pPr>
        <w:pStyle w:val="Normal"/>
        <w:rPr/>
      </w:pPr>
      <w:r>
        <w:rPr>
          <w:color w:val="000000"/>
        </w:rPr>
        <w:t>911 05 Trenčín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Style w:val="Internetovodkaz"/>
          <w:color w:val="000000"/>
          <w:u w:val="none"/>
        </w:rPr>
        <w:t>krizanova@biohem.sk</w:t>
      </w:r>
    </w:p>
    <w:p>
      <w:pPr>
        <w:pStyle w:val="Normal"/>
        <w:rPr/>
      </w:pPr>
      <w:hyperlink r:id="rId2">
        <w:r>
          <w:rPr>
            <w:rStyle w:val="Internetovodkaz"/>
            <w:color w:val="000000"/>
            <w:u w:val="none"/>
          </w:rPr>
          <w:t>biohem@biohem.sk</w:t>
        </w:r>
      </w:hyperlink>
      <w:r>
        <w:rPr/>
        <w:t xml:space="preserve">                                                         </w:t>
      </w:r>
      <w:r>
        <w:rPr>
          <w:color w:val="000000"/>
        </w:rPr>
        <w:t>Ing.Kristína Takáčová</w:t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</w:r>
      <w:r>
        <w:rPr>
          <w:b/>
          <w:bCs/>
        </w:rPr>
        <w:t xml:space="preserve">  Vedúca OKB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sk-SK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623d2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sk-SK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ovodkaz" w:customStyle="1">
    <w:name w:val="Internetový odkaz"/>
    <w:rsid w:val="001623d2"/>
    <w:rPr>
      <w:color w:val="000080"/>
      <w:u w:val="single"/>
    </w:rPr>
  </w:style>
  <w:style w:type="paragraph" w:styleId="Nadpis" w:customStyle="1">
    <w:name w:val="Nadpis"/>
    <w:basedOn w:val="Normal"/>
    <w:next w:val="Telotextu"/>
    <w:qFormat/>
    <w:rsid w:val="001623d2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Telotextu">
    <w:name w:val="Body Text"/>
    <w:basedOn w:val="Normal"/>
    <w:rsid w:val="001623d2"/>
    <w:pPr>
      <w:spacing w:lineRule="auto" w:line="276" w:before="0" w:after="140"/>
    </w:pPr>
    <w:rPr/>
  </w:style>
  <w:style w:type="paragraph" w:styleId="Zoznam">
    <w:name w:val="List"/>
    <w:basedOn w:val="Telotextu"/>
    <w:rsid w:val="001623d2"/>
    <w:pPr/>
    <w:rPr/>
  </w:style>
  <w:style w:type="paragraph" w:styleId="Popis" w:customStyle="1">
    <w:name w:val="Caption"/>
    <w:basedOn w:val="Normal"/>
    <w:qFormat/>
    <w:rsid w:val="001623d2"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rsid w:val="001623d2"/>
    <w:pPr>
      <w:suppressLineNumbers/>
    </w:pPr>
    <w:rPr/>
  </w:style>
  <w:style w:type="paragraph" w:styleId="Obsahtabuky" w:customStyle="1">
    <w:name w:val="Obsah tabuľky"/>
    <w:basedOn w:val="Normal"/>
    <w:qFormat/>
    <w:rsid w:val="001623d2"/>
    <w:pPr>
      <w:widowControl w:val="false"/>
      <w:suppressLineNumbers/>
    </w:pPr>
    <w:rPr/>
  </w:style>
  <w:style w:type="paragraph" w:styleId="Zhlavietabuky" w:customStyle="1">
    <w:name w:val="Záhlavie tabuľky"/>
    <w:basedOn w:val="Obsahtabuky"/>
    <w:qFormat/>
    <w:rsid w:val="001623d2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iohem@biohem.sk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3310</TotalTime>
  <Application>LibreOffice/7.2.3.2$Windows_X86_64 LibreOffice_project/d166454616c1632304285822f9c83ce2e660fd92</Application>
  <AppVersion>15.0000</AppVersion>
  <Pages>2</Pages>
  <Words>753</Words>
  <Characters>2600</Characters>
  <CharactersWithSpaces>3272</CharactersWithSpaces>
  <Paragraphs>169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2025-07-03T06:54:00Z</dcterms:created>
  <dc:creator/>
  <dc:description/>
  <dc:language>sk-SK</dc:language>
  <cp:lastModifiedBy/>
  <cp:lastPrinted>2026-06-01T09:51:45Z</cp:lastPrinted>
  <dcterms:modified xsi:type="dcterms:W3CDTF">2026-06-30T12:22:55Z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